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216" w:rsidRPr="00F76E6B" w:rsidRDefault="00237216" w:rsidP="00237216">
      <w:pPr>
        <w:spacing w:after="0" w:line="240" w:lineRule="auto"/>
        <w:rPr>
          <w:b/>
          <w:sz w:val="28"/>
          <w:szCs w:val="28"/>
        </w:rPr>
      </w:pPr>
      <w:r w:rsidRPr="00F76E6B">
        <w:rPr>
          <w:b/>
          <w:sz w:val="28"/>
          <w:szCs w:val="28"/>
        </w:rPr>
        <w:t>Information</w:t>
      </w:r>
      <w:r w:rsidR="00F76E6B" w:rsidRPr="00F76E6B">
        <w:rPr>
          <w:b/>
          <w:sz w:val="28"/>
          <w:szCs w:val="28"/>
        </w:rPr>
        <w:t xml:space="preserve"> I’ve found </w:t>
      </w:r>
      <w:r w:rsidRPr="00F76E6B">
        <w:rPr>
          <w:b/>
          <w:sz w:val="28"/>
          <w:szCs w:val="28"/>
        </w:rPr>
        <w:t>about Albert Cave</w:t>
      </w:r>
    </w:p>
    <w:p w:rsidR="00237216" w:rsidRDefault="00237216" w:rsidP="00237216">
      <w:pPr>
        <w:spacing w:after="0" w:line="240" w:lineRule="auto"/>
      </w:pPr>
    </w:p>
    <w:p w:rsidR="00237216" w:rsidRDefault="00F76E6B" w:rsidP="00237216">
      <w:pPr>
        <w:spacing w:after="0" w:line="240" w:lineRule="auto"/>
      </w:pPr>
      <w:r>
        <w:rPr>
          <w:b/>
        </w:rPr>
        <w:t>He’s m</w:t>
      </w:r>
      <w:r w:rsidR="00237216">
        <w:rPr>
          <w:b/>
        </w:rPr>
        <w:t xml:space="preserve">entioned in the </w:t>
      </w:r>
      <w:r w:rsidR="00237216" w:rsidRPr="00237216">
        <w:rPr>
          <w:b/>
        </w:rPr>
        <w:t>Book of Remembrance:</w:t>
      </w:r>
      <w:r w:rsidR="00237216">
        <w:t xml:space="preserve"> St Thomas Church, Salisbury</w:t>
      </w:r>
    </w:p>
    <w:p w:rsidR="00F76E6B" w:rsidRDefault="00F76E6B" w:rsidP="00237216">
      <w:pPr>
        <w:spacing w:after="0" w:line="240" w:lineRule="auto"/>
      </w:pPr>
    </w:p>
    <w:p w:rsidR="00F76E6B" w:rsidRDefault="00F76E6B" w:rsidP="00237216">
      <w:pPr>
        <w:spacing w:after="0" w:line="240" w:lineRule="auto"/>
      </w:pPr>
      <w:r>
        <w:rPr>
          <w:noProof/>
          <w:lang w:eastAsia="en-NZ"/>
        </w:rPr>
        <w:drawing>
          <wp:inline distT="0" distB="0" distL="0" distR="0">
            <wp:extent cx="5731510" cy="4714069"/>
            <wp:effectExtent l="0" t="0" r="2540" b="0"/>
            <wp:docPr id="5" name="Picture 5" descr="http://www.jac314159.webspace.virginmedia.com/SCS/02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ac314159.webspace.virginmedia.com/SCS/025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714069"/>
                    </a:xfrm>
                    <a:prstGeom prst="rect">
                      <a:avLst/>
                    </a:prstGeom>
                    <a:noFill/>
                    <a:ln>
                      <a:noFill/>
                    </a:ln>
                  </pic:spPr>
                </pic:pic>
              </a:graphicData>
            </a:graphic>
          </wp:inline>
        </w:drawing>
      </w:r>
    </w:p>
    <w:p w:rsidR="00237216" w:rsidRDefault="00237216" w:rsidP="00237216">
      <w:pPr>
        <w:spacing w:after="0" w:line="240" w:lineRule="auto"/>
      </w:pPr>
    </w:p>
    <w:p w:rsidR="00F76E6B" w:rsidRDefault="00F76E6B">
      <w:pPr>
        <w:rPr>
          <w:b/>
        </w:rPr>
      </w:pPr>
      <w:r>
        <w:rPr>
          <w:b/>
        </w:rPr>
        <w:br w:type="page"/>
      </w:r>
    </w:p>
    <w:p w:rsidR="00237216" w:rsidRPr="00237216" w:rsidRDefault="00237216" w:rsidP="00237216">
      <w:pPr>
        <w:spacing w:after="0" w:line="240" w:lineRule="auto"/>
        <w:rPr>
          <w:b/>
        </w:rPr>
      </w:pPr>
      <w:proofErr w:type="spellStart"/>
      <w:r w:rsidRPr="00237216">
        <w:rPr>
          <w:b/>
        </w:rPr>
        <w:lastRenderedPageBreak/>
        <w:t>Rhostyllen</w:t>
      </w:r>
      <w:proofErr w:type="spellEnd"/>
      <w:r w:rsidR="00F76E6B">
        <w:rPr>
          <w:b/>
        </w:rPr>
        <w:t xml:space="preserve"> War Memorial:</w:t>
      </w:r>
    </w:p>
    <w:p w:rsidR="00237216" w:rsidRPr="00237216" w:rsidRDefault="00237216" w:rsidP="00237216">
      <w:pPr>
        <w:spacing w:after="0" w:line="240" w:lineRule="auto"/>
      </w:pPr>
      <w:r w:rsidRPr="00237216">
        <w:t xml:space="preserve">The </w:t>
      </w:r>
      <w:proofErr w:type="spellStart"/>
      <w:r w:rsidRPr="00237216">
        <w:t>Rhostyllen</w:t>
      </w:r>
      <w:proofErr w:type="spellEnd"/>
      <w:r w:rsidRPr="00237216">
        <w:t xml:space="preserve"> War Memorial commemorates those men of </w:t>
      </w:r>
      <w:proofErr w:type="spellStart"/>
      <w:r w:rsidRPr="00237216">
        <w:t>Rhostyllen</w:t>
      </w:r>
      <w:proofErr w:type="spellEnd"/>
      <w:r w:rsidRPr="00237216">
        <w:t xml:space="preserve"> and </w:t>
      </w:r>
      <w:proofErr w:type="spellStart"/>
      <w:r w:rsidRPr="00237216">
        <w:t>Bersham</w:t>
      </w:r>
      <w:proofErr w:type="spellEnd"/>
      <w:r w:rsidRPr="00237216">
        <w:t xml:space="preserve"> who died in conflicts throughout the world.</w:t>
      </w:r>
      <w:r w:rsidR="00F76E6B">
        <w:t xml:space="preserve"> </w:t>
      </w:r>
      <w:r w:rsidRPr="00237216">
        <w:t>The memorial, taking the form of two plaques, one in Welsh and one in English, mounted on stone, is sited in the Memorial Gardens.</w:t>
      </w:r>
    </w:p>
    <w:p w:rsidR="00237216" w:rsidRDefault="00237216" w:rsidP="00237216">
      <w:pPr>
        <w:spacing w:after="0" w:line="240" w:lineRule="auto"/>
      </w:pPr>
      <w:proofErr w:type="spellStart"/>
      <w:r w:rsidRPr="00237216">
        <w:t>Rhostyllen</w:t>
      </w:r>
      <w:proofErr w:type="spellEnd"/>
      <w:r w:rsidRPr="00237216">
        <w:t xml:space="preserve"> is a former mining village in the community of </w:t>
      </w:r>
      <w:proofErr w:type="spellStart"/>
      <w:r w:rsidRPr="00237216">
        <w:t>Esclusham</w:t>
      </w:r>
      <w:proofErr w:type="spellEnd"/>
      <w:r w:rsidRPr="00237216">
        <w:t xml:space="preserve">, in the county borough of Wrexham. Until 1974, </w:t>
      </w:r>
      <w:proofErr w:type="spellStart"/>
      <w:r w:rsidRPr="00237216">
        <w:t>Rhostyllen</w:t>
      </w:r>
      <w:proofErr w:type="spellEnd"/>
      <w:r w:rsidRPr="00237216">
        <w:t xml:space="preserve"> was in the historic county of Denbighshire and, from 1974 to 1996, in the county of Clwyd.</w:t>
      </w:r>
    </w:p>
    <w:p w:rsidR="00F76E6B" w:rsidRPr="00237216" w:rsidRDefault="00F76E6B" w:rsidP="00237216">
      <w:pPr>
        <w:spacing w:after="0" w:line="240" w:lineRule="auto"/>
      </w:pPr>
    </w:p>
    <w:p w:rsidR="00237216" w:rsidRPr="00237216" w:rsidRDefault="00237216" w:rsidP="00237216">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14:anchorId="6D2FA705" wp14:editId="582761CD">
            <wp:extent cx="4285615" cy="4135120"/>
            <wp:effectExtent l="0" t="0" r="635" b="0"/>
            <wp:docPr id="3" name="Picture 3" descr="Rhostyllen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ostyllen War Memori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5615" cy="4135120"/>
                    </a:xfrm>
                    <a:prstGeom prst="rect">
                      <a:avLst/>
                    </a:prstGeom>
                    <a:noFill/>
                    <a:ln>
                      <a:noFill/>
                    </a:ln>
                  </pic:spPr>
                </pic:pic>
              </a:graphicData>
            </a:graphic>
          </wp:inline>
        </w:drawing>
      </w:r>
    </w:p>
    <w:p w:rsidR="00237216" w:rsidRDefault="00237216" w:rsidP="00237216">
      <w:pPr>
        <w:spacing w:after="0" w:line="240" w:lineRule="auto"/>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5"/>
        <w:gridCol w:w="1445"/>
        <w:gridCol w:w="668"/>
        <w:gridCol w:w="480"/>
        <w:gridCol w:w="3119"/>
        <w:gridCol w:w="2609"/>
      </w:tblGrid>
      <w:tr w:rsidR="00F76E6B" w:rsidRPr="00F76E6B" w:rsidTr="00F76E6B">
        <w:trPr>
          <w:tblCellSpacing w:w="15" w:type="dxa"/>
        </w:trPr>
        <w:tc>
          <w:tcPr>
            <w:tcW w:w="0" w:type="auto"/>
            <w:vAlign w:val="center"/>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Name</w:t>
            </w:r>
          </w:p>
        </w:tc>
        <w:tc>
          <w:tcPr>
            <w:tcW w:w="0" w:type="auto"/>
            <w:vAlign w:val="center"/>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Service</w:t>
            </w:r>
          </w:p>
        </w:tc>
        <w:tc>
          <w:tcPr>
            <w:tcW w:w="0" w:type="auto"/>
            <w:vAlign w:val="center"/>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Died</w:t>
            </w:r>
          </w:p>
        </w:tc>
        <w:tc>
          <w:tcPr>
            <w:tcW w:w="0" w:type="auto"/>
            <w:vAlign w:val="center"/>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Age</w:t>
            </w:r>
          </w:p>
        </w:tc>
        <w:tc>
          <w:tcPr>
            <w:tcW w:w="0" w:type="auto"/>
            <w:vAlign w:val="center"/>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Details</w:t>
            </w:r>
          </w:p>
        </w:tc>
        <w:tc>
          <w:tcPr>
            <w:tcW w:w="0" w:type="auto"/>
            <w:vAlign w:val="center"/>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Cemetery/Memorial</w:t>
            </w:r>
          </w:p>
        </w:tc>
      </w:tr>
      <w:tr w:rsidR="00F76E6B" w:rsidRPr="00F76E6B" w:rsidTr="00F76E6B">
        <w:trPr>
          <w:tblCellSpacing w:w="15" w:type="dxa"/>
        </w:trPr>
        <w:tc>
          <w:tcPr>
            <w:tcW w:w="0" w:type="auto"/>
            <w:vAlign w:val="center"/>
            <w:hideMark/>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sidRPr="00F76E6B">
              <w:rPr>
                <w:rFonts w:ascii="Times New Roman" w:eastAsia="Times New Roman" w:hAnsi="Times New Roman" w:cs="Times New Roman"/>
                <w:sz w:val="24"/>
                <w:szCs w:val="24"/>
                <w:lang w:eastAsia="en-NZ"/>
              </w:rPr>
              <w:t>Gunner</w:t>
            </w:r>
            <w:r w:rsidRPr="00F76E6B">
              <w:rPr>
                <w:rFonts w:ascii="Times New Roman" w:eastAsia="Times New Roman" w:hAnsi="Times New Roman" w:cs="Times New Roman"/>
                <w:sz w:val="24"/>
                <w:szCs w:val="24"/>
                <w:lang w:eastAsia="en-NZ"/>
              </w:rPr>
              <w:br/>
            </w:r>
            <w:r w:rsidRPr="00F76E6B">
              <w:rPr>
                <w:rFonts w:ascii="Times New Roman" w:eastAsia="Times New Roman" w:hAnsi="Times New Roman" w:cs="Times New Roman"/>
                <w:b/>
                <w:bCs/>
                <w:sz w:val="24"/>
                <w:szCs w:val="24"/>
                <w:lang w:eastAsia="en-NZ"/>
              </w:rPr>
              <w:t>Albert</w:t>
            </w:r>
            <w:r w:rsidRPr="00F76E6B">
              <w:rPr>
                <w:rFonts w:ascii="Times New Roman" w:eastAsia="Times New Roman" w:hAnsi="Times New Roman" w:cs="Times New Roman"/>
                <w:b/>
                <w:bCs/>
                <w:sz w:val="24"/>
                <w:szCs w:val="24"/>
                <w:lang w:eastAsia="en-NZ"/>
              </w:rPr>
              <w:br/>
              <w:t>CAVE</w:t>
            </w:r>
            <w:r w:rsidRPr="00F76E6B">
              <w:rPr>
                <w:rFonts w:ascii="Times New Roman" w:eastAsia="Times New Roman" w:hAnsi="Times New Roman" w:cs="Times New Roman"/>
                <w:sz w:val="24"/>
                <w:szCs w:val="24"/>
                <w:lang w:eastAsia="en-NZ"/>
              </w:rPr>
              <w:br/>
              <w:t>159288</w:t>
            </w:r>
          </w:p>
        </w:tc>
        <w:tc>
          <w:tcPr>
            <w:tcW w:w="0" w:type="auto"/>
            <w:vAlign w:val="center"/>
            <w:hideMark/>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sidRPr="00F76E6B">
              <w:rPr>
                <w:rFonts w:ascii="Times New Roman" w:eastAsia="Times New Roman" w:hAnsi="Times New Roman" w:cs="Times New Roman"/>
                <w:sz w:val="24"/>
                <w:szCs w:val="24"/>
                <w:lang w:eastAsia="en-NZ"/>
              </w:rPr>
              <w:t xml:space="preserve">Royal Garrison Artillery (129th Heavy </w:t>
            </w:r>
            <w:proofErr w:type="spellStart"/>
            <w:r w:rsidRPr="00F76E6B">
              <w:rPr>
                <w:rFonts w:ascii="Times New Roman" w:eastAsia="Times New Roman" w:hAnsi="Times New Roman" w:cs="Times New Roman"/>
                <w:sz w:val="24"/>
                <w:szCs w:val="24"/>
                <w:lang w:eastAsia="en-NZ"/>
              </w:rPr>
              <w:t>Bty</w:t>
            </w:r>
            <w:proofErr w:type="spellEnd"/>
            <w:r w:rsidRPr="00F76E6B">
              <w:rPr>
                <w:rFonts w:ascii="Times New Roman" w:eastAsia="Times New Roman" w:hAnsi="Times New Roman" w:cs="Times New Roman"/>
                <w:sz w:val="24"/>
                <w:szCs w:val="24"/>
                <w:lang w:eastAsia="en-NZ"/>
              </w:rPr>
              <w:t>.)</w:t>
            </w:r>
          </w:p>
        </w:tc>
        <w:tc>
          <w:tcPr>
            <w:tcW w:w="0" w:type="auto"/>
            <w:vAlign w:val="center"/>
            <w:hideMark/>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sidRPr="00F76E6B">
              <w:rPr>
                <w:rFonts w:ascii="Times New Roman" w:eastAsia="Times New Roman" w:hAnsi="Times New Roman" w:cs="Times New Roman"/>
                <w:sz w:val="24"/>
                <w:szCs w:val="24"/>
                <w:lang w:eastAsia="en-NZ"/>
              </w:rPr>
              <w:t>28 Oct 1917</w:t>
            </w:r>
          </w:p>
        </w:tc>
        <w:tc>
          <w:tcPr>
            <w:tcW w:w="0" w:type="auto"/>
            <w:vAlign w:val="center"/>
            <w:hideMark/>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sidRPr="00F76E6B">
              <w:rPr>
                <w:rFonts w:ascii="Times New Roman" w:eastAsia="Times New Roman" w:hAnsi="Times New Roman" w:cs="Times New Roman"/>
                <w:sz w:val="24"/>
                <w:szCs w:val="24"/>
                <w:lang w:eastAsia="en-NZ"/>
              </w:rPr>
              <w:t>35</w:t>
            </w:r>
          </w:p>
        </w:tc>
        <w:tc>
          <w:tcPr>
            <w:tcW w:w="0" w:type="auto"/>
            <w:vAlign w:val="center"/>
            <w:hideMark/>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r w:rsidRPr="00F76E6B">
              <w:rPr>
                <w:rFonts w:ascii="Times New Roman" w:eastAsia="Times New Roman" w:hAnsi="Times New Roman" w:cs="Times New Roman"/>
                <w:sz w:val="24"/>
                <w:szCs w:val="24"/>
                <w:lang w:eastAsia="en-NZ"/>
              </w:rPr>
              <w:t xml:space="preserve">Son of Thomas Cave, of </w:t>
            </w:r>
            <w:proofErr w:type="spellStart"/>
            <w:r w:rsidRPr="00F76E6B">
              <w:rPr>
                <w:rFonts w:ascii="Times New Roman" w:eastAsia="Times New Roman" w:hAnsi="Times New Roman" w:cs="Times New Roman"/>
                <w:b/>
                <w:bCs/>
                <w:sz w:val="24"/>
                <w:szCs w:val="24"/>
                <w:lang w:eastAsia="en-NZ"/>
              </w:rPr>
              <w:t>Rhostyllen</w:t>
            </w:r>
            <w:proofErr w:type="spellEnd"/>
            <w:r w:rsidRPr="00F76E6B">
              <w:rPr>
                <w:rFonts w:ascii="Times New Roman" w:eastAsia="Times New Roman" w:hAnsi="Times New Roman" w:cs="Times New Roman"/>
                <w:sz w:val="24"/>
                <w:szCs w:val="24"/>
                <w:lang w:eastAsia="en-NZ"/>
              </w:rPr>
              <w:t xml:space="preserve">; husband of Minnie Gertrude Cave, of 1, Southside, St. Andrew's Road, </w:t>
            </w:r>
            <w:proofErr w:type="spellStart"/>
            <w:r w:rsidRPr="00F76E6B">
              <w:rPr>
                <w:rFonts w:ascii="Times New Roman" w:eastAsia="Times New Roman" w:hAnsi="Times New Roman" w:cs="Times New Roman"/>
                <w:sz w:val="24"/>
                <w:szCs w:val="24"/>
                <w:lang w:eastAsia="en-NZ"/>
              </w:rPr>
              <w:t>Bemerton</w:t>
            </w:r>
            <w:proofErr w:type="spellEnd"/>
            <w:r w:rsidRPr="00F76E6B">
              <w:rPr>
                <w:rFonts w:ascii="Times New Roman" w:eastAsia="Times New Roman" w:hAnsi="Times New Roman" w:cs="Times New Roman"/>
                <w:sz w:val="24"/>
                <w:szCs w:val="24"/>
                <w:lang w:eastAsia="en-NZ"/>
              </w:rPr>
              <w:t>, Salisbury, England.</w:t>
            </w:r>
          </w:p>
        </w:tc>
        <w:tc>
          <w:tcPr>
            <w:tcW w:w="0" w:type="auto"/>
            <w:vAlign w:val="center"/>
            <w:hideMark/>
          </w:tcPr>
          <w:p w:rsidR="00F76E6B" w:rsidRPr="00F76E6B" w:rsidRDefault="00F76E6B" w:rsidP="00F76E6B">
            <w:pPr>
              <w:spacing w:after="0" w:line="240" w:lineRule="auto"/>
              <w:rPr>
                <w:rFonts w:ascii="Times New Roman" w:eastAsia="Times New Roman" w:hAnsi="Times New Roman" w:cs="Times New Roman"/>
                <w:sz w:val="24"/>
                <w:szCs w:val="24"/>
                <w:lang w:eastAsia="en-NZ"/>
              </w:rPr>
            </w:pPr>
            <w:proofErr w:type="spellStart"/>
            <w:r w:rsidRPr="00F76E6B">
              <w:rPr>
                <w:rFonts w:ascii="Times New Roman" w:eastAsia="Times New Roman" w:hAnsi="Times New Roman" w:cs="Times New Roman"/>
                <w:sz w:val="24"/>
                <w:szCs w:val="24"/>
                <w:lang w:eastAsia="en-NZ"/>
              </w:rPr>
              <w:t>Dozinghem</w:t>
            </w:r>
            <w:proofErr w:type="spellEnd"/>
            <w:r w:rsidRPr="00F76E6B">
              <w:rPr>
                <w:rFonts w:ascii="Times New Roman" w:eastAsia="Times New Roman" w:hAnsi="Times New Roman" w:cs="Times New Roman"/>
                <w:sz w:val="24"/>
                <w:szCs w:val="24"/>
                <w:lang w:eastAsia="en-NZ"/>
              </w:rPr>
              <w:t xml:space="preserve"> </w:t>
            </w:r>
            <w:proofErr w:type="spellStart"/>
            <w:r w:rsidRPr="00F76E6B">
              <w:rPr>
                <w:rFonts w:ascii="Times New Roman" w:eastAsia="Times New Roman" w:hAnsi="Times New Roman" w:cs="Times New Roman"/>
                <w:sz w:val="24"/>
                <w:szCs w:val="24"/>
                <w:lang w:eastAsia="en-NZ"/>
              </w:rPr>
              <w:t>Militry</w:t>
            </w:r>
            <w:proofErr w:type="spellEnd"/>
            <w:r w:rsidRPr="00F76E6B">
              <w:rPr>
                <w:rFonts w:ascii="Times New Roman" w:eastAsia="Times New Roman" w:hAnsi="Times New Roman" w:cs="Times New Roman"/>
                <w:sz w:val="24"/>
                <w:szCs w:val="24"/>
                <w:lang w:eastAsia="en-NZ"/>
              </w:rPr>
              <w:t xml:space="preserve"> Cemetery, West-</w:t>
            </w:r>
            <w:proofErr w:type="spellStart"/>
            <w:r w:rsidRPr="00F76E6B">
              <w:rPr>
                <w:rFonts w:ascii="Times New Roman" w:eastAsia="Times New Roman" w:hAnsi="Times New Roman" w:cs="Times New Roman"/>
                <w:sz w:val="24"/>
                <w:szCs w:val="24"/>
                <w:lang w:eastAsia="en-NZ"/>
              </w:rPr>
              <w:t>Vlaanderen</w:t>
            </w:r>
            <w:proofErr w:type="spellEnd"/>
            <w:r w:rsidRPr="00F76E6B">
              <w:rPr>
                <w:rFonts w:ascii="Times New Roman" w:eastAsia="Times New Roman" w:hAnsi="Times New Roman" w:cs="Times New Roman"/>
                <w:sz w:val="24"/>
                <w:szCs w:val="24"/>
                <w:lang w:eastAsia="en-NZ"/>
              </w:rPr>
              <w:t>, Belgium.</w:t>
            </w:r>
          </w:p>
        </w:tc>
      </w:tr>
    </w:tbl>
    <w:p w:rsidR="00F76E6B" w:rsidRDefault="00F76E6B" w:rsidP="00237216">
      <w:pPr>
        <w:spacing w:after="0" w:line="240" w:lineRule="auto"/>
      </w:pPr>
    </w:p>
    <w:p w:rsidR="00F76E6B" w:rsidRDefault="00F76E6B">
      <w:r>
        <w:br w:type="page"/>
      </w:r>
    </w:p>
    <w:p w:rsidR="00F76E6B" w:rsidRPr="00A61BDA" w:rsidRDefault="00A61BDA" w:rsidP="00237216">
      <w:pPr>
        <w:spacing w:after="0" w:line="240" w:lineRule="auto"/>
      </w:pPr>
      <w:r w:rsidRPr="00A61BDA">
        <w:rPr>
          <w:rFonts w:ascii="Arial" w:hAnsi="Arial" w:cs="Arial"/>
          <w:b/>
          <w:bCs/>
          <w:caps/>
          <w:lang w:val="en"/>
        </w:rPr>
        <w:lastRenderedPageBreak/>
        <w:t>DOZINGHEM MILITARY CEMETERY</w:t>
      </w:r>
      <w:r>
        <w:rPr>
          <w:rFonts w:ascii="Arial" w:hAnsi="Arial" w:cs="Arial"/>
          <w:b/>
          <w:bCs/>
          <w:caps/>
          <w:lang w:val="en"/>
        </w:rPr>
        <w:t xml:space="preserve">, </w:t>
      </w:r>
    </w:p>
    <w:p w:rsidR="00A61BDA" w:rsidRDefault="00A61BDA" w:rsidP="00237216">
      <w:pPr>
        <w:spacing w:after="0" w:line="240" w:lineRule="auto"/>
      </w:pPr>
    </w:p>
    <w:p w:rsidR="00A61BDA" w:rsidRDefault="00A61BDA" w:rsidP="00237216">
      <w:pPr>
        <w:spacing w:after="0" w:line="240" w:lineRule="auto"/>
      </w:pPr>
      <w:r>
        <w:t>Cemetery is located at point ‘</w:t>
      </w:r>
      <w:r w:rsidRPr="00A61BDA">
        <w:rPr>
          <w:b/>
          <w:color w:val="FF0000"/>
        </w:rPr>
        <w:t>A</w:t>
      </w:r>
      <w:r>
        <w:t>’</w:t>
      </w:r>
    </w:p>
    <w:p w:rsidR="00A61BDA" w:rsidRDefault="00A61BDA" w:rsidP="00A61BDA">
      <w:pPr>
        <w:spacing w:after="0" w:line="240" w:lineRule="auto"/>
        <w:jc w:val="center"/>
      </w:pPr>
      <w:r>
        <w:rPr>
          <w:noProof/>
          <w:lang w:eastAsia="en-NZ"/>
        </w:rPr>
        <w:drawing>
          <wp:inline distT="0" distB="0" distL="0" distR="0" wp14:anchorId="43EFD36D" wp14:editId="36686E98">
            <wp:extent cx="5732060" cy="3695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900" t="14122" r="50143" b="3435"/>
                    <a:stretch/>
                  </pic:blipFill>
                  <pic:spPr bwMode="auto">
                    <a:xfrm>
                      <a:off x="0" y="0"/>
                      <a:ext cx="5742446" cy="3702592"/>
                    </a:xfrm>
                    <a:prstGeom prst="rect">
                      <a:avLst/>
                    </a:prstGeom>
                    <a:ln>
                      <a:noFill/>
                    </a:ln>
                    <a:extLst>
                      <a:ext uri="{53640926-AAD7-44D8-BBD7-CCE9431645EC}">
                        <a14:shadowObscured xmlns:a14="http://schemas.microsoft.com/office/drawing/2010/main"/>
                      </a:ext>
                    </a:extLst>
                  </pic:spPr>
                </pic:pic>
              </a:graphicData>
            </a:graphic>
          </wp:inline>
        </w:drawing>
      </w:r>
    </w:p>
    <w:p w:rsidR="00A61BDA" w:rsidRDefault="00A61BDA" w:rsidP="00237216">
      <w:pPr>
        <w:spacing w:after="0" w:line="240" w:lineRule="auto"/>
      </w:pPr>
    </w:p>
    <w:p w:rsidR="00A61BDA" w:rsidRDefault="00A61BDA" w:rsidP="00A61BDA">
      <w:pPr>
        <w:spacing w:after="0" w:line="240" w:lineRule="auto"/>
        <w:jc w:val="center"/>
      </w:pPr>
      <w:r>
        <w:rPr>
          <w:rFonts w:ascii="Arial" w:hAnsi="Arial" w:cs="Arial"/>
          <w:noProof/>
          <w:sz w:val="18"/>
          <w:szCs w:val="18"/>
          <w:lang w:eastAsia="en-NZ"/>
        </w:rPr>
        <w:drawing>
          <wp:inline distT="0" distB="0" distL="0" distR="0">
            <wp:extent cx="5001904" cy="3326574"/>
            <wp:effectExtent l="0" t="0" r="8255" b="7620"/>
            <wp:docPr id="6" name="Picture 6" descr="http://www.cwgc.org/dbImage.ashx?i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cwgc.org/dbImage.ashx?id=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1424" cy="3326255"/>
                    </a:xfrm>
                    <a:prstGeom prst="rect">
                      <a:avLst/>
                    </a:prstGeom>
                    <a:noFill/>
                    <a:ln>
                      <a:noFill/>
                    </a:ln>
                  </pic:spPr>
                </pic:pic>
              </a:graphicData>
            </a:graphic>
          </wp:inline>
        </w:drawing>
      </w:r>
    </w:p>
    <w:p w:rsidR="00A61BDA" w:rsidRDefault="00A61BDA" w:rsidP="00237216">
      <w:pPr>
        <w:spacing w:after="0" w:line="240" w:lineRule="auto"/>
      </w:pPr>
    </w:p>
    <w:p w:rsidR="00A61BDA" w:rsidRDefault="00A61BDA" w:rsidP="00A61BDA">
      <w:pPr>
        <w:spacing w:after="0" w:line="240" w:lineRule="auto"/>
        <w:jc w:val="center"/>
      </w:pPr>
      <w:r>
        <w:rPr>
          <w:noProof/>
          <w:lang w:eastAsia="en-NZ"/>
        </w:rPr>
        <w:drawing>
          <wp:inline distT="0" distB="0" distL="0" distR="0" wp14:anchorId="6C391491" wp14:editId="192298EA">
            <wp:extent cx="4311451" cy="189703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699" t="29390" r="62428" b="41221"/>
                    <a:stretch/>
                  </pic:blipFill>
                  <pic:spPr bwMode="auto">
                    <a:xfrm>
                      <a:off x="0" y="0"/>
                      <a:ext cx="4320075" cy="1900833"/>
                    </a:xfrm>
                    <a:prstGeom prst="rect">
                      <a:avLst/>
                    </a:prstGeom>
                    <a:ln>
                      <a:noFill/>
                    </a:ln>
                    <a:extLst>
                      <a:ext uri="{53640926-AAD7-44D8-BBD7-CCE9431645EC}">
                        <a14:shadowObscured xmlns:a14="http://schemas.microsoft.com/office/drawing/2010/main"/>
                      </a:ext>
                    </a:extLst>
                  </pic:spPr>
                </pic:pic>
              </a:graphicData>
            </a:graphic>
          </wp:inline>
        </w:drawing>
      </w:r>
    </w:p>
    <w:p w:rsidR="0095781C" w:rsidRPr="0095781C" w:rsidRDefault="0095781C" w:rsidP="0095781C">
      <w:pPr>
        <w:spacing w:after="0" w:line="240" w:lineRule="auto"/>
        <w:rPr>
          <w:b/>
        </w:rPr>
      </w:pPr>
      <w:r w:rsidRPr="0095781C">
        <w:rPr>
          <w:b/>
        </w:rPr>
        <w:lastRenderedPageBreak/>
        <w:t xml:space="preserve">Cemetery Plan – Grave stone located </w:t>
      </w:r>
      <w:r w:rsidR="00101516">
        <w:rPr>
          <w:b/>
        </w:rPr>
        <w:t>in the middle of the row within</w:t>
      </w:r>
      <w:r w:rsidRPr="0095781C">
        <w:rPr>
          <w:b/>
        </w:rPr>
        <w:t xml:space="preserve"> the red box</w:t>
      </w:r>
      <w:r w:rsidR="00101516">
        <w:rPr>
          <w:b/>
        </w:rPr>
        <w:t xml:space="preserve"> below</w:t>
      </w:r>
      <w:r w:rsidRPr="0095781C">
        <w:rPr>
          <w:b/>
        </w:rPr>
        <w:t>.</w:t>
      </w:r>
    </w:p>
    <w:p w:rsidR="0095781C" w:rsidRDefault="0095781C" w:rsidP="00A61BDA">
      <w:pPr>
        <w:spacing w:after="0" w:line="240" w:lineRule="auto"/>
        <w:jc w:val="center"/>
      </w:pPr>
      <w:r>
        <w:rPr>
          <w:noProof/>
          <w:lang w:eastAsia="en-NZ"/>
        </w:rPr>
        <w:drawing>
          <wp:inline distT="0" distB="0" distL="0" distR="0">
            <wp:extent cx="3637280" cy="575246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5752465"/>
                    </a:xfrm>
                    <a:prstGeom prst="rect">
                      <a:avLst/>
                    </a:prstGeom>
                    <a:noFill/>
                    <a:ln>
                      <a:noFill/>
                    </a:ln>
                  </pic:spPr>
                </pic:pic>
              </a:graphicData>
            </a:graphic>
          </wp:inline>
        </w:drawing>
      </w:r>
    </w:p>
    <w:p w:rsidR="00823D01" w:rsidRDefault="00823D01" w:rsidP="00A61BDA">
      <w:pPr>
        <w:spacing w:after="0" w:line="240" w:lineRule="auto"/>
        <w:jc w:val="center"/>
      </w:pPr>
    </w:p>
    <w:p w:rsidR="00823D01" w:rsidRDefault="00823D01" w:rsidP="00A61BDA">
      <w:pPr>
        <w:spacing w:after="0" w:line="240" w:lineRule="auto"/>
        <w:jc w:val="center"/>
      </w:pPr>
      <w:r>
        <w:rPr>
          <w:rFonts w:ascii="Arial" w:eastAsia="Times New Roman" w:hAnsi="Arial" w:cs="Arial"/>
          <w:noProof/>
          <w:color w:val="000000"/>
          <w:sz w:val="24"/>
          <w:szCs w:val="24"/>
          <w:lang w:eastAsia="en-NZ"/>
        </w:rPr>
        <w:drawing>
          <wp:inline distT="0" distB="0" distL="0" distR="0" wp14:anchorId="29DD71FA" wp14:editId="2F6A44A2">
            <wp:extent cx="1896745" cy="2859405"/>
            <wp:effectExtent l="0" t="0" r="8255" b="0"/>
            <wp:docPr id="2" name="Picture 2" descr="[IMAGE] Dozinghem Military Cemetery - Cave, A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ozinghem Military Cemetery - Cave, Albe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2859405"/>
                    </a:xfrm>
                    <a:prstGeom prst="rect">
                      <a:avLst/>
                    </a:prstGeom>
                    <a:noFill/>
                    <a:ln>
                      <a:noFill/>
                    </a:ln>
                  </pic:spPr>
                </pic:pic>
              </a:graphicData>
            </a:graphic>
          </wp:inline>
        </w:drawing>
      </w:r>
    </w:p>
    <w:p w:rsidR="00823D01" w:rsidRDefault="00823D01">
      <w:r>
        <w:br w:type="page"/>
      </w:r>
    </w:p>
    <w:p w:rsidR="00823D01" w:rsidRDefault="00823D01" w:rsidP="00823D01">
      <w:pPr>
        <w:pStyle w:val="Heading1"/>
        <w:shd w:val="clear" w:color="auto" w:fill="FFFFFF"/>
        <w:rPr>
          <w:rFonts w:ascii="Arial" w:hAnsi="Arial" w:cs="Arial"/>
          <w:sz w:val="35"/>
          <w:szCs w:val="35"/>
        </w:rPr>
      </w:pPr>
      <w:r>
        <w:rPr>
          <w:rFonts w:ascii="Arial" w:hAnsi="Arial" w:cs="Arial"/>
          <w:sz w:val="35"/>
          <w:szCs w:val="35"/>
        </w:rPr>
        <w:lastRenderedPageBreak/>
        <w:t xml:space="preserve">The Heavy Batteries of the Royal Garrison Artillery </w:t>
      </w:r>
    </w:p>
    <w:p w:rsidR="00823D01" w:rsidRDefault="00823D01" w:rsidP="00823D01">
      <w:pPr>
        <w:pStyle w:val="sticky"/>
        <w:rPr>
          <w:rFonts w:ascii="Arial" w:hAnsi="Arial" w:cs="Arial"/>
          <w:color w:val="000000"/>
          <w:sz w:val="22"/>
          <w:szCs w:val="22"/>
        </w:rPr>
      </w:pPr>
      <w:r>
        <w:rPr>
          <w:rFonts w:ascii="Arial" w:hAnsi="Arial" w:cs="Arial"/>
          <w:noProof/>
          <w:color w:val="000000"/>
          <w:sz w:val="22"/>
          <w:szCs w:val="22"/>
        </w:rPr>
        <w:drawing>
          <wp:inline distT="0" distB="0" distL="0" distR="0">
            <wp:extent cx="4858385" cy="3677920"/>
            <wp:effectExtent l="0" t="0" r="0" b="0"/>
            <wp:docPr id="4" name="Picture 4" descr="Heavy arti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vy artille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385" cy="3677920"/>
                    </a:xfrm>
                    <a:prstGeom prst="rect">
                      <a:avLst/>
                    </a:prstGeom>
                    <a:noFill/>
                    <a:ln>
                      <a:noFill/>
                    </a:ln>
                  </pic:spPr>
                </pic:pic>
              </a:graphicData>
            </a:graphic>
          </wp:inline>
        </w:drawing>
      </w:r>
      <w:r>
        <w:rPr>
          <w:rFonts w:ascii="Arial" w:hAnsi="Arial" w:cs="Arial"/>
          <w:color w:val="000000"/>
          <w:sz w:val="22"/>
          <w:szCs w:val="22"/>
        </w:rPr>
        <w:br/>
      </w:r>
      <w:r>
        <w:rPr>
          <w:rStyle w:val="submitted2"/>
          <w:rFonts w:ascii="Arial" w:hAnsi="Arial" w:cs="Arial"/>
          <w:color w:val="000000"/>
          <w:sz w:val="19"/>
          <w:szCs w:val="19"/>
        </w:rPr>
        <w:t>A Heavy Battery of the RGA tows its 60-pounder guns along the roads of Northern France.</w:t>
      </w:r>
    </w:p>
    <w:p w:rsidR="00823D01" w:rsidRDefault="00823D01" w:rsidP="00823D01">
      <w:pPr>
        <w:pStyle w:val="NormalWeb"/>
        <w:shd w:val="clear" w:color="auto" w:fill="FFFFFF"/>
        <w:rPr>
          <w:rFonts w:ascii="Arial" w:hAnsi="Arial" w:cs="Arial"/>
          <w:color w:val="000000"/>
          <w:sz w:val="22"/>
          <w:szCs w:val="22"/>
        </w:rPr>
      </w:pPr>
      <w:r>
        <w:rPr>
          <w:rStyle w:val="Strong"/>
          <w:rFonts w:ascii="Arial" w:hAnsi="Arial" w:cs="Arial"/>
          <w:color w:val="000000"/>
          <w:sz w:val="22"/>
          <w:szCs w:val="22"/>
        </w:rPr>
        <w:t xml:space="preserve">The role of the Heavy Battery </w:t>
      </w:r>
    </w:p>
    <w:p w:rsidR="00823D01" w:rsidRDefault="00823D01" w:rsidP="00823D01">
      <w:pPr>
        <w:pStyle w:val="NormalWeb"/>
        <w:shd w:val="clear" w:color="auto" w:fill="FFFFFF"/>
        <w:rPr>
          <w:rFonts w:ascii="Arial" w:hAnsi="Arial" w:cs="Arial"/>
          <w:color w:val="000000"/>
          <w:sz w:val="22"/>
          <w:szCs w:val="22"/>
        </w:rPr>
      </w:pPr>
      <w:r>
        <w:rPr>
          <w:rFonts w:ascii="Arial" w:hAnsi="Arial" w:cs="Arial"/>
          <w:color w:val="000000"/>
          <w:sz w:val="22"/>
          <w:szCs w:val="22"/>
        </w:rPr>
        <w:t xml:space="preserve">Heavy Batteries RGA were equipped with heavy guns, sending large calibre high explosive shells in fairly flat trajectory </w:t>
      </w:r>
      <w:proofErr w:type="spellStart"/>
      <w:r>
        <w:rPr>
          <w:rFonts w:ascii="Arial" w:hAnsi="Arial" w:cs="Arial"/>
          <w:color w:val="000000"/>
          <w:sz w:val="22"/>
          <w:szCs w:val="22"/>
        </w:rPr>
        <w:t>fire.The</w:t>
      </w:r>
      <w:proofErr w:type="spellEnd"/>
      <w:r>
        <w:rPr>
          <w:rFonts w:ascii="Arial" w:hAnsi="Arial" w:cs="Arial"/>
          <w:color w:val="000000"/>
          <w:sz w:val="22"/>
          <w:szCs w:val="22"/>
        </w:rPr>
        <w:t xml:space="preserve"> usual armaments were 60 pounder (5 </w:t>
      </w:r>
      <w:proofErr w:type="spellStart"/>
      <w:r>
        <w:rPr>
          <w:rFonts w:ascii="Arial" w:hAnsi="Arial" w:cs="Arial"/>
          <w:color w:val="000000"/>
          <w:sz w:val="22"/>
          <w:szCs w:val="22"/>
        </w:rPr>
        <w:t>ich</w:t>
      </w:r>
      <w:proofErr w:type="spellEnd"/>
      <w:r>
        <w:rPr>
          <w:rFonts w:ascii="Arial" w:hAnsi="Arial" w:cs="Arial"/>
          <w:color w:val="000000"/>
          <w:sz w:val="22"/>
          <w:szCs w:val="22"/>
        </w:rPr>
        <w:t>) guns, although some had obsolescent 5 inch howitzers. As British artillery tactics developed, the Heavy Batteries were most often employed in destroying or neutralising the enemy artillery, as well as putting destructive fire down on strongpoints, dumps, store, roads and railways behind enemy lines. The armaments of each battery will be given as details are added.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540"/>
        <w:gridCol w:w="7636"/>
      </w:tblGrid>
      <w:tr w:rsidR="008F3A54" w:rsidRPr="008F3A54" w:rsidTr="008F3A54">
        <w:tc>
          <w:tcPr>
            <w:tcW w:w="0" w:type="auto"/>
            <w:vAlign w:val="center"/>
            <w:hideMark/>
          </w:tcPr>
          <w:p w:rsidR="008F3A54" w:rsidRPr="008F3A54" w:rsidRDefault="008F3A54" w:rsidP="008F3A54">
            <w:pPr>
              <w:spacing w:after="0" w:line="240" w:lineRule="auto"/>
              <w:rPr>
                <w:rFonts w:ascii="Arial" w:eastAsia="Times New Roman" w:hAnsi="Arial" w:cs="Arial"/>
                <w:color w:val="000000"/>
                <w:lang w:eastAsia="en-NZ"/>
              </w:rPr>
            </w:pPr>
            <w:r w:rsidRPr="008F3A54">
              <w:rPr>
                <w:rFonts w:ascii="Arial" w:eastAsia="Times New Roman" w:hAnsi="Arial" w:cs="Arial"/>
                <w:color w:val="000000"/>
                <w:lang w:eastAsia="en-NZ"/>
              </w:rPr>
              <w:t>129th</w:t>
            </w:r>
          </w:p>
        </w:tc>
        <w:tc>
          <w:tcPr>
            <w:tcW w:w="0" w:type="auto"/>
            <w:vAlign w:val="center"/>
            <w:hideMark/>
          </w:tcPr>
          <w:p w:rsidR="008F3A54" w:rsidRPr="008F3A54" w:rsidRDefault="008F3A54" w:rsidP="008F3A54">
            <w:pPr>
              <w:spacing w:after="0" w:line="240" w:lineRule="auto"/>
              <w:rPr>
                <w:rFonts w:ascii="Arial" w:eastAsia="Times New Roman" w:hAnsi="Arial" w:cs="Arial"/>
                <w:color w:val="000000"/>
                <w:lang w:eastAsia="en-NZ"/>
              </w:rPr>
            </w:pPr>
            <w:r>
              <w:rPr>
                <w:rFonts w:ascii="Arial" w:eastAsia="Times New Roman" w:hAnsi="Arial" w:cs="Arial"/>
                <w:color w:val="000000"/>
                <w:lang w:eastAsia="en-NZ"/>
              </w:rPr>
              <w:t xml:space="preserve">Deployed: </w:t>
            </w:r>
            <w:r w:rsidRPr="008F3A54">
              <w:rPr>
                <w:rFonts w:ascii="Arial" w:eastAsia="Times New Roman" w:hAnsi="Arial" w:cs="Arial"/>
                <w:color w:val="000000"/>
                <w:lang w:eastAsia="en-NZ"/>
              </w:rPr>
              <w:t xml:space="preserve">France, 27 March 1916 </w:t>
            </w:r>
          </w:p>
        </w:tc>
      </w:tr>
    </w:tbl>
    <w:p w:rsidR="00E04C77" w:rsidRDefault="00E04C77" w:rsidP="00823D01">
      <w:pPr>
        <w:spacing w:after="0" w:line="240" w:lineRule="auto"/>
      </w:pPr>
    </w:p>
    <w:p w:rsidR="002F040C" w:rsidRPr="002F040C" w:rsidRDefault="002F040C" w:rsidP="002F040C">
      <w:pPr>
        <w:spacing w:before="135" w:after="135" w:line="270" w:lineRule="atLeast"/>
        <w:rPr>
          <w:rFonts w:ascii="Helvetica" w:eastAsia="Times New Roman" w:hAnsi="Helvetica" w:cs="Helvetica"/>
          <w:color w:val="333333"/>
          <w:sz w:val="21"/>
          <w:szCs w:val="21"/>
          <w:lang w:val="en" w:eastAsia="en-NZ"/>
        </w:rPr>
      </w:pPr>
    </w:p>
    <w:p w:rsidR="00064698" w:rsidRDefault="00101516" w:rsidP="00101516">
      <w:pPr>
        <w:spacing w:before="135" w:after="135" w:line="270" w:lineRule="atLeast"/>
        <w:rPr>
          <w:sz w:val="19"/>
          <w:szCs w:val="19"/>
          <w:lang w:val="en"/>
        </w:rPr>
      </w:pPr>
      <w:r>
        <w:rPr>
          <w:rFonts w:ascii="Helvetica" w:eastAsia="Times New Roman" w:hAnsi="Helvetica" w:cs="Helvetica"/>
          <w:color w:val="333333"/>
          <w:sz w:val="21"/>
          <w:szCs w:val="21"/>
          <w:lang w:val="en" w:eastAsia="en-NZ"/>
        </w:rPr>
        <w:t>Died from his wounds on 28</w:t>
      </w:r>
      <w:r w:rsidRPr="00101516">
        <w:rPr>
          <w:rFonts w:ascii="Helvetica" w:eastAsia="Times New Roman" w:hAnsi="Helvetica" w:cs="Helvetica"/>
          <w:color w:val="333333"/>
          <w:sz w:val="21"/>
          <w:szCs w:val="21"/>
          <w:vertAlign w:val="superscript"/>
          <w:lang w:val="en" w:eastAsia="en-NZ"/>
        </w:rPr>
        <w:t>th</w:t>
      </w:r>
      <w:r>
        <w:rPr>
          <w:rFonts w:ascii="Helvetica" w:eastAsia="Times New Roman" w:hAnsi="Helvetica" w:cs="Helvetica"/>
          <w:color w:val="333333"/>
          <w:sz w:val="21"/>
          <w:szCs w:val="21"/>
          <w:lang w:val="en" w:eastAsia="en-NZ"/>
        </w:rPr>
        <w:t xml:space="preserve"> October 1917</w:t>
      </w:r>
      <w:r w:rsidR="00064698">
        <w:rPr>
          <w:rFonts w:ascii="Helvetica" w:eastAsia="Times New Roman" w:hAnsi="Helvetica" w:cs="Helvetica"/>
          <w:color w:val="333333"/>
          <w:sz w:val="21"/>
          <w:szCs w:val="21"/>
          <w:lang w:val="en" w:eastAsia="en-NZ"/>
        </w:rPr>
        <w:t xml:space="preserve"> in</w:t>
      </w:r>
      <w:r w:rsidR="00A15866">
        <w:rPr>
          <w:rFonts w:ascii="Helvetica" w:eastAsia="Times New Roman" w:hAnsi="Helvetica" w:cs="Helvetica"/>
          <w:color w:val="333333"/>
          <w:sz w:val="21"/>
          <w:szCs w:val="21"/>
          <w:lang w:val="en" w:eastAsia="en-NZ"/>
        </w:rPr>
        <w:t xml:space="preserve"> I believe</w:t>
      </w:r>
      <w:r>
        <w:rPr>
          <w:rFonts w:ascii="Helvetica" w:eastAsia="Times New Roman" w:hAnsi="Helvetica" w:cs="Helvetica"/>
          <w:color w:val="333333"/>
          <w:sz w:val="21"/>
          <w:szCs w:val="21"/>
          <w:lang w:val="en" w:eastAsia="en-NZ"/>
        </w:rPr>
        <w:t xml:space="preserve"> </w:t>
      </w:r>
      <w:proofErr w:type="gramStart"/>
      <w:r>
        <w:rPr>
          <w:rFonts w:ascii="Helvetica" w:eastAsia="Times New Roman" w:hAnsi="Helvetica" w:cs="Helvetica"/>
          <w:color w:val="333333"/>
          <w:sz w:val="21"/>
          <w:szCs w:val="21"/>
          <w:lang w:val="en" w:eastAsia="en-NZ"/>
        </w:rPr>
        <w:t>The</w:t>
      </w:r>
      <w:proofErr w:type="gramEnd"/>
      <w:r>
        <w:rPr>
          <w:rFonts w:ascii="Helvetica" w:eastAsia="Times New Roman" w:hAnsi="Helvetica" w:cs="Helvetica"/>
          <w:color w:val="333333"/>
          <w:sz w:val="21"/>
          <w:szCs w:val="21"/>
          <w:lang w:val="en" w:eastAsia="en-NZ"/>
        </w:rPr>
        <w:t xml:space="preserve"> third battle of Ypres (or </w:t>
      </w:r>
      <w:proofErr w:type="spellStart"/>
      <w:r>
        <w:rPr>
          <w:rFonts w:ascii="Helvetica" w:eastAsia="Times New Roman" w:hAnsi="Helvetica" w:cs="Helvetica"/>
          <w:color w:val="333333"/>
          <w:sz w:val="21"/>
          <w:szCs w:val="21"/>
          <w:lang w:val="en" w:eastAsia="en-NZ"/>
        </w:rPr>
        <w:t>Passchandaele</w:t>
      </w:r>
      <w:proofErr w:type="spellEnd"/>
      <w:r>
        <w:rPr>
          <w:rFonts w:ascii="Helvetica" w:eastAsia="Times New Roman" w:hAnsi="Helvetica" w:cs="Helvetica"/>
          <w:color w:val="333333"/>
          <w:sz w:val="21"/>
          <w:szCs w:val="21"/>
          <w:lang w:val="en" w:eastAsia="en-NZ"/>
        </w:rPr>
        <w:t>)</w:t>
      </w:r>
      <w:r w:rsidR="00064698">
        <w:rPr>
          <w:rFonts w:ascii="Helvetica" w:eastAsia="Times New Roman" w:hAnsi="Helvetica" w:cs="Helvetica"/>
          <w:color w:val="333333"/>
          <w:sz w:val="21"/>
          <w:szCs w:val="21"/>
          <w:lang w:val="en" w:eastAsia="en-NZ"/>
        </w:rPr>
        <w:t xml:space="preserve"> </w:t>
      </w:r>
    </w:p>
    <w:p w:rsidR="002F040C" w:rsidRDefault="00101516" w:rsidP="00A15866">
      <w:pPr>
        <w:pStyle w:val="NormalWeb"/>
        <w:shd w:val="clear" w:color="auto" w:fill="FFFFFF"/>
      </w:pPr>
      <w:r>
        <w:rPr>
          <w:noProof/>
          <w:sz w:val="19"/>
          <w:szCs w:val="19"/>
        </w:rPr>
        <w:t xml:space="preserve">         </w:t>
      </w:r>
      <w:r w:rsidR="00064698">
        <w:rPr>
          <w:noProof/>
          <w:sz w:val="19"/>
          <w:szCs w:val="19"/>
        </w:rPr>
        <w:drawing>
          <wp:inline distT="0" distB="0" distL="0" distR="0" wp14:anchorId="325E5C3E" wp14:editId="69057C6E">
            <wp:extent cx="2866030" cy="1844963"/>
            <wp:effectExtent l="0" t="0" r="0" b="3175"/>
            <wp:docPr id="11" name="Picture 11" descr="Belgian artillery positioned behind a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gian artillery positioned behind a ca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984" cy="1846864"/>
                    </a:xfrm>
                    <a:prstGeom prst="rect">
                      <a:avLst/>
                    </a:prstGeom>
                    <a:noFill/>
                    <a:ln>
                      <a:noFill/>
                    </a:ln>
                  </pic:spPr>
                </pic:pic>
              </a:graphicData>
            </a:graphic>
          </wp:inline>
        </w:drawing>
      </w:r>
      <w:r w:rsidR="002F040C">
        <w:rPr>
          <w:rFonts w:ascii="Helvetica" w:hAnsi="Helvetica" w:cs="Helvetica"/>
          <w:noProof/>
          <w:color w:val="333333"/>
          <w:sz w:val="21"/>
          <w:szCs w:val="21"/>
        </w:rPr>
        <w:drawing>
          <wp:inline distT="0" distB="0" distL="0" distR="0" wp14:anchorId="128373DC" wp14:editId="580087FA">
            <wp:extent cx="2372284" cy="1849155"/>
            <wp:effectExtent l="0" t="0" r="9525" b="0"/>
            <wp:docPr id="9" name="Picture 9" descr="http://www.historylearningsite.co.uk/fileadmin/historyLearningSite/yp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storylearningsite.co.uk/fileadmin/historyLearningSite/ypre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2341" cy="1849200"/>
                    </a:xfrm>
                    <a:prstGeom prst="rect">
                      <a:avLst/>
                    </a:prstGeom>
                    <a:noFill/>
                    <a:ln>
                      <a:noFill/>
                    </a:ln>
                  </pic:spPr>
                </pic:pic>
              </a:graphicData>
            </a:graphic>
          </wp:inline>
        </w:drawing>
      </w:r>
      <w:bookmarkStart w:id="0" w:name="_GoBack"/>
      <w:bookmarkEnd w:id="0"/>
    </w:p>
    <w:sectPr w:rsidR="002F040C" w:rsidSect="00F76E6B">
      <w:pgSz w:w="11906" w:h="16838"/>
      <w:pgMar w:top="53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216"/>
    <w:rsid w:val="00064698"/>
    <w:rsid w:val="00101516"/>
    <w:rsid w:val="00237216"/>
    <w:rsid w:val="002F040C"/>
    <w:rsid w:val="005B0189"/>
    <w:rsid w:val="00823D01"/>
    <w:rsid w:val="008F3A54"/>
    <w:rsid w:val="0095781C"/>
    <w:rsid w:val="00A15866"/>
    <w:rsid w:val="00A61BDA"/>
    <w:rsid w:val="00E04C77"/>
    <w:rsid w:val="00F76E6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3D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04C77"/>
    <w:pPr>
      <w:spacing w:before="225" w:after="225" w:line="240" w:lineRule="auto"/>
      <w:ind w:left="225" w:right="225"/>
      <w:outlineLvl w:val="1"/>
    </w:pPr>
    <w:rPr>
      <w:rFonts w:ascii="Times New Roman" w:eastAsia="Times New Roman" w:hAnsi="Times New Roman" w:cs="Times New Roman"/>
      <w:b/>
      <w:bCs/>
      <w:color w:val="463B15"/>
      <w:sz w:val="26"/>
      <w:szCs w:val="2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216"/>
    <w:rPr>
      <w:rFonts w:ascii="Tahoma" w:hAnsi="Tahoma" w:cs="Tahoma"/>
      <w:sz w:val="16"/>
      <w:szCs w:val="16"/>
    </w:rPr>
  </w:style>
  <w:style w:type="paragraph" w:styleId="NormalWeb">
    <w:name w:val="Normal (Web)"/>
    <w:basedOn w:val="Normal"/>
    <w:uiPriority w:val="99"/>
    <w:unhideWhenUsed/>
    <w:rsid w:val="0023721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E04C77"/>
    <w:rPr>
      <w:rFonts w:ascii="Times New Roman" w:eastAsia="Times New Roman" w:hAnsi="Times New Roman" w:cs="Times New Roman"/>
      <w:b/>
      <w:bCs/>
      <w:color w:val="463B15"/>
      <w:sz w:val="26"/>
      <w:szCs w:val="26"/>
      <w:lang w:eastAsia="en-NZ"/>
    </w:rPr>
  </w:style>
  <w:style w:type="character" w:styleId="Strong">
    <w:name w:val="Strong"/>
    <w:basedOn w:val="DefaultParagraphFont"/>
    <w:uiPriority w:val="22"/>
    <w:qFormat/>
    <w:rsid w:val="00E04C77"/>
    <w:rPr>
      <w:b/>
      <w:bCs/>
    </w:rPr>
  </w:style>
  <w:style w:type="character" w:customStyle="1" w:styleId="small">
    <w:name w:val="small"/>
    <w:basedOn w:val="DefaultParagraphFont"/>
    <w:rsid w:val="00E04C77"/>
    <w:rPr>
      <w:sz w:val="22"/>
      <w:szCs w:val="22"/>
    </w:rPr>
  </w:style>
  <w:style w:type="character" w:customStyle="1" w:styleId="Heading1Char">
    <w:name w:val="Heading 1 Char"/>
    <w:basedOn w:val="DefaultParagraphFont"/>
    <w:link w:val="Heading1"/>
    <w:uiPriority w:val="9"/>
    <w:rsid w:val="00823D01"/>
    <w:rPr>
      <w:rFonts w:asciiTheme="majorHAnsi" w:eastAsiaTheme="majorEastAsia" w:hAnsiTheme="majorHAnsi" w:cstheme="majorBidi"/>
      <w:b/>
      <w:bCs/>
      <w:color w:val="365F91" w:themeColor="accent1" w:themeShade="BF"/>
      <w:sz w:val="28"/>
      <w:szCs w:val="28"/>
    </w:rPr>
  </w:style>
  <w:style w:type="paragraph" w:customStyle="1" w:styleId="sticky">
    <w:name w:val="sticky"/>
    <w:basedOn w:val="Normal"/>
    <w:rsid w:val="00823D01"/>
    <w:pPr>
      <w:pBdr>
        <w:top w:val="single" w:sz="6" w:space="6" w:color="DDDDDD"/>
        <w:left w:val="single" w:sz="6" w:space="6" w:color="DDDDDD"/>
        <w:bottom w:val="single" w:sz="6" w:space="6" w:color="DDDDDD"/>
        <w:right w:val="single" w:sz="6" w:space="6" w:color="DDDDDD"/>
      </w:pBdr>
      <w:shd w:val="clear" w:color="auto" w:fill="F9F9F9"/>
      <w:spacing w:before="100" w:beforeAutospacing="1" w:after="216" w:line="360" w:lineRule="atLeast"/>
    </w:pPr>
    <w:rPr>
      <w:rFonts w:ascii="Times New Roman" w:eastAsia="Times New Roman" w:hAnsi="Times New Roman" w:cs="Times New Roman"/>
      <w:sz w:val="24"/>
      <w:szCs w:val="24"/>
      <w:lang w:eastAsia="en-NZ"/>
    </w:rPr>
  </w:style>
  <w:style w:type="character" w:customStyle="1" w:styleId="submitted2">
    <w:name w:val="submitted2"/>
    <w:basedOn w:val="DefaultParagraphFont"/>
    <w:rsid w:val="00823D01"/>
    <w:rPr>
      <w:i/>
      <w:iCs/>
      <w:sz w:val="20"/>
      <w:szCs w:val="20"/>
    </w:rPr>
  </w:style>
  <w:style w:type="character" w:styleId="Hyperlink">
    <w:name w:val="Hyperlink"/>
    <w:basedOn w:val="DefaultParagraphFont"/>
    <w:uiPriority w:val="99"/>
    <w:semiHidden/>
    <w:unhideWhenUsed/>
    <w:rsid w:val="002F040C"/>
    <w:rPr>
      <w:strike w:val="0"/>
      <w:dstrike w:val="0"/>
      <w:color w:val="0088CC"/>
      <w:u w:val="none"/>
      <w:effect w:val="none"/>
    </w:rPr>
  </w:style>
  <w:style w:type="character" w:customStyle="1" w:styleId="green1">
    <w:name w:val="green1"/>
    <w:basedOn w:val="DefaultParagraphFont"/>
    <w:rsid w:val="00064698"/>
    <w:rPr>
      <w:color w:val="9EC6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3D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04C77"/>
    <w:pPr>
      <w:spacing w:before="225" w:after="225" w:line="240" w:lineRule="auto"/>
      <w:ind w:left="225" w:right="225"/>
      <w:outlineLvl w:val="1"/>
    </w:pPr>
    <w:rPr>
      <w:rFonts w:ascii="Times New Roman" w:eastAsia="Times New Roman" w:hAnsi="Times New Roman" w:cs="Times New Roman"/>
      <w:b/>
      <w:bCs/>
      <w:color w:val="463B15"/>
      <w:sz w:val="26"/>
      <w:szCs w:val="2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216"/>
    <w:rPr>
      <w:rFonts w:ascii="Tahoma" w:hAnsi="Tahoma" w:cs="Tahoma"/>
      <w:sz w:val="16"/>
      <w:szCs w:val="16"/>
    </w:rPr>
  </w:style>
  <w:style w:type="paragraph" w:styleId="NormalWeb">
    <w:name w:val="Normal (Web)"/>
    <w:basedOn w:val="Normal"/>
    <w:uiPriority w:val="99"/>
    <w:unhideWhenUsed/>
    <w:rsid w:val="0023721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E04C77"/>
    <w:rPr>
      <w:rFonts w:ascii="Times New Roman" w:eastAsia="Times New Roman" w:hAnsi="Times New Roman" w:cs="Times New Roman"/>
      <w:b/>
      <w:bCs/>
      <w:color w:val="463B15"/>
      <w:sz w:val="26"/>
      <w:szCs w:val="26"/>
      <w:lang w:eastAsia="en-NZ"/>
    </w:rPr>
  </w:style>
  <w:style w:type="character" w:styleId="Strong">
    <w:name w:val="Strong"/>
    <w:basedOn w:val="DefaultParagraphFont"/>
    <w:uiPriority w:val="22"/>
    <w:qFormat/>
    <w:rsid w:val="00E04C77"/>
    <w:rPr>
      <w:b/>
      <w:bCs/>
    </w:rPr>
  </w:style>
  <w:style w:type="character" w:customStyle="1" w:styleId="small">
    <w:name w:val="small"/>
    <w:basedOn w:val="DefaultParagraphFont"/>
    <w:rsid w:val="00E04C77"/>
    <w:rPr>
      <w:sz w:val="22"/>
      <w:szCs w:val="22"/>
    </w:rPr>
  </w:style>
  <w:style w:type="character" w:customStyle="1" w:styleId="Heading1Char">
    <w:name w:val="Heading 1 Char"/>
    <w:basedOn w:val="DefaultParagraphFont"/>
    <w:link w:val="Heading1"/>
    <w:uiPriority w:val="9"/>
    <w:rsid w:val="00823D01"/>
    <w:rPr>
      <w:rFonts w:asciiTheme="majorHAnsi" w:eastAsiaTheme="majorEastAsia" w:hAnsiTheme="majorHAnsi" w:cstheme="majorBidi"/>
      <w:b/>
      <w:bCs/>
      <w:color w:val="365F91" w:themeColor="accent1" w:themeShade="BF"/>
      <w:sz w:val="28"/>
      <w:szCs w:val="28"/>
    </w:rPr>
  </w:style>
  <w:style w:type="paragraph" w:customStyle="1" w:styleId="sticky">
    <w:name w:val="sticky"/>
    <w:basedOn w:val="Normal"/>
    <w:rsid w:val="00823D01"/>
    <w:pPr>
      <w:pBdr>
        <w:top w:val="single" w:sz="6" w:space="6" w:color="DDDDDD"/>
        <w:left w:val="single" w:sz="6" w:space="6" w:color="DDDDDD"/>
        <w:bottom w:val="single" w:sz="6" w:space="6" w:color="DDDDDD"/>
        <w:right w:val="single" w:sz="6" w:space="6" w:color="DDDDDD"/>
      </w:pBdr>
      <w:shd w:val="clear" w:color="auto" w:fill="F9F9F9"/>
      <w:spacing w:before="100" w:beforeAutospacing="1" w:after="216" w:line="360" w:lineRule="atLeast"/>
    </w:pPr>
    <w:rPr>
      <w:rFonts w:ascii="Times New Roman" w:eastAsia="Times New Roman" w:hAnsi="Times New Roman" w:cs="Times New Roman"/>
      <w:sz w:val="24"/>
      <w:szCs w:val="24"/>
      <w:lang w:eastAsia="en-NZ"/>
    </w:rPr>
  </w:style>
  <w:style w:type="character" w:customStyle="1" w:styleId="submitted2">
    <w:name w:val="submitted2"/>
    <w:basedOn w:val="DefaultParagraphFont"/>
    <w:rsid w:val="00823D01"/>
    <w:rPr>
      <w:i/>
      <w:iCs/>
      <w:sz w:val="20"/>
      <w:szCs w:val="20"/>
    </w:rPr>
  </w:style>
  <w:style w:type="character" w:styleId="Hyperlink">
    <w:name w:val="Hyperlink"/>
    <w:basedOn w:val="DefaultParagraphFont"/>
    <w:uiPriority w:val="99"/>
    <w:semiHidden/>
    <w:unhideWhenUsed/>
    <w:rsid w:val="002F040C"/>
    <w:rPr>
      <w:strike w:val="0"/>
      <w:dstrike w:val="0"/>
      <w:color w:val="0088CC"/>
      <w:u w:val="none"/>
      <w:effect w:val="none"/>
    </w:rPr>
  </w:style>
  <w:style w:type="character" w:customStyle="1" w:styleId="green1">
    <w:name w:val="green1"/>
    <w:basedOn w:val="DefaultParagraphFont"/>
    <w:rsid w:val="00064698"/>
    <w:rPr>
      <w:color w:val="9EC6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29522">
      <w:bodyDiv w:val="1"/>
      <w:marLeft w:val="0"/>
      <w:marRight w:val="0"/>
      <w:marTop w:val="0"/>
      <w:marBottom w:val="0"/>
      <w:divBdr>
        <w:top w:val="none" w:sz="0" w:space="0" w:color="auto"/>
        <w:left w:val="none" w:sz="0" w:space="0" w:color="auto"/>
        <w:bottom w:val="none" w:sz="0" w:space="0" w:color="auto"/>
        <w:right w:val="none" w:sz="0" w:space="0" w:color="auto"/>
      </w:divBdr>
      <w:divsChild>
        <w:div w:id="1292327392">
          <w:marLeft w:val="0"/>
          <w:marRight w:val="0"/>
          <w:marTop w:val="0"/>
          <w:marBottom w:val="0"/>
          <w:divBdr>
            <w:top w:val="none" w:sz="0" w:space="0" w:color="auto"/>
            <w:left w:val="none" w:sz="0" w:space="0" w:color="auto"/>
            <w:bottom w:val="none" w:sz="0" w:space="0" w:color="auto"/>
            <w:right w:val="none" w:sz="0" w:space="0" w:color="auto"/>
          </w:divBdr>
          <w:divsChild>
            <w:div w:id="120540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7582">
      <w:bodyDiv w:val="1"/>
      <w:marLeft w:val="0"/>
      <w:marRight w:val="0"/>
      <w:marTop w:val="0"/>
      <w:marBottom w:val="0"/>
      <w:divBdr>
        <w:top w:val="none" w:sz="0" w:space="0" w:color="auto"/>
        <w:left w:val="none" w:sz="0" w:space="0" w:color="auto"/>
        <w:bottom w:val="none" w:sz="0" w:space="0" w:color="auto"/>
        <w:right w:val="none" w:sz="0" w:space="0" w:color="auto"/>
      </w:divBdr>
      <w:divsChild>
        <w:div w:id="667515433">
          <w:marLeft w:val="0"/>
          <w:marRight w:val="0"/>
          <w:marTop w:val="0"/>
          <w:marBottom w:val="0"/>
          <w:divBdr>
            <w:top w:val="single" w:sz="6" w:space="0" w:color="463B15"/>
            <w:left w:val="single" w:sz="6" w:space="0" w:color="463B15"/>
            <w:bottom w:val="single" w:sz="6" w:space="0" w:color="463B15"/>
            <w:right w:val="single" w:sz="6" w:space="0" w:color="463B15"/>
          </w:divBdr>
          <w:divsChild>
            <w:div w:id="1238595553">
              <w:marLeft w:val="0"/>
              <w:marRight w:val="0"/>
              <w:marTop w:val="0"/>
              <w:marBottom w:val="0"/>
              <w:divBdr>
                <w:top w:val="none" w:sz="0" w:space="0" w:color="auto"/>
                <w:left w:val="none" w:sz="0" w:space="0" w:color="auto"/>
                <w:bottom w:val="none" w:sz="0" w:space="0" w:color="auto"/>
                <w:right w:val="none" w:sz="0" w:space="0" w:color="auto"/>
              </w:divBdr>
              <w:divsChild>
                <w:div w:id="19641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965441">
      <w:bodyDiv w:val="1"/>
      <w:marLeft w:val="0"/>
      <w:marRight w:val="0"/>
      <w:marTop w:val="0"/>
      <w:marBottom w:val="0"/>
      <w:divBdr>
        <w:top w:val="none" w:sz="0" w:space="0" w:color="auto"/>
        <w:left w:val="none" w:sz="0" w:space="0" w:color="auto"/>
        <w:bottom w:val="none" w:sz="0" w:space="0" w:color="auto"/>
        <w:right w:val="none" w:sz="0" w:space="0" w:color="auto"/>
      </w:divBdr>
      <w:divsChild>
        <w:div w:id="582492220">
          <w:marLeft w:val="0"/>
          <w:marRight w:val="0"/>
          <w:marTop w:val="0"/>
          <w:marBottom w:val="0"/>
          <w:divBdr>
            <w:top w:val="none" w:sz="0" w:space="0" w:color="auto"/>
            <w:left w:val="none" w:sz="0" w:space="0" w:color="auto"/>
            <w:bottom w:val="none" w:sz="0" w:space="0" w:color="auto"/>
            <w:right w:val="none" w:sz="0" w:space="0" w:color="auto"/>
          </w:divBdr>
          <w:divsChild>
            <w:div w:id="79378343">
              <w:marLeft w:val="0"/>
              <w:marRight w:val="0"/>
              <w:marTop w:val="0"/>
              <w:marBottom w:val="0"/>
              <w:divBdr>
                <w:top w:val="none" w:sz="0" w:space="0" w:color="auto"/>
                <w:left w:val="none" w:sz="0" w:space="0" w:color="auto"/>
                <w:bottom w:val="none" w:sz="0" w:space="0" w:color="auto"/>
                <w:right w:val="none" w:sz="0" w:space="0" w:color="auto"/>
              </w:divBdr>
              <w:divsChild>
                <w:div w:id="1496605052">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830484851">
      <w:bodyDiv w:val="1"/>
      <w:marLeft w:val="0"/>
      <w:marRight w:val="0"/>
      <w:marTop w:val="0"/>
      <w:marBottom w:val="0"/>
      <w:divBdr>
        <w:top w:val="none" w:sz="0" w:space="0" w:color="auto"/>
        <w:left w:val="none" w:sz="0" w:space="0" w:color="auto"/>
        <w:bottom w:val="none" w:sz="0" w:space="0" w:color="auto"/>
        <w:right w:val="none" w:sz="0" w:space="0" w:color="auto"/>
      </w:divBdr>
      <w:divsChild>
        <w:div w:id="1117681120">
          <w:marLeft w:val="0"/>
          <w:marRight w:val="0"/>
          <w:marTop w:val="100"/>
          <w:marBottom w:val="100"/>
          <w:divBdr>
            <w:top w:val="single" w:sz="6" w:space="0" w:color="CCCCCC"/>
            <w:left w:val="single" w:sz="6" w:space="0" w:color="CCCCCC"/>
            <w:bottom w:val="single" w:sz="6" w:space="0" w:color="CCCCCC"/>
            <w:right w:val="single" w:sz="6" w:space="0" w:color="CCCCCC"/>
          </w:divBdr>
          <w:divsChild>
            <w:div w:id="218129513">
              <w:marLeft w:val="0"/>
              <w:marRight w:val="0"/>
              <w:marTop w:val="0"/>
              <w:marBottom w:val="0"/>
              <w:divBdr>
                <w:top w:val="none" w:sz="0" w:space="0" w:color="auto"/>
                <w:left w:val="none" w:sz="0" w:space="0" w:color="auto"/>
                <w:bottom w:val="none" w:sz="0" w:space="0" w:color="auto"/>
                <w:right w:val="none" w:sz="0" w:space="0" w:color="auto"/>
              </w:divBdr>
              <w:divsChild>
                <w:div w:id="699668999">
                  <w:marLeft w:val="0"/>
                  <w:marRight w:val="0"/>
                  <w:marTop w:val="0"/>
                  <w:marBottom w:val="0"/>
                  <w:divBdr>
                    <w:top w:val="none" w:sz="0" w:space="0" w:color="auto"/>
                    <w:left w:val="none" w:sz="0" w:space="0" w:color="auto"/>
                    <w:bottom w:val="none" w:sz="0" w:space="0" w:color="auto"/>
                    <w:right w:val="none" w:sz="0" w:space="0" w:color="auto"/>
                  </w:divBdr>
                  <w:divsChild>
                    <w:div w:id="381054578">
                      <w:marLeft w:val="0"/>
                      <w:marRight w:val="0"/>
                      <w:marTop w:val="0"/>
                      <w:marBottom w:val="0"/>
                      <w:divBdr>
                        <w:top w:val="none" w:sz="0" w:space="0" w:color="auto"/>
                        <w:left w:val="none" w:sz="0" w:space="0" w:color="auto"/>
                        <w:bottom w:val="none" w:sz="0" w:space="0" w:color="auto"/>
                        <w:right w:val="none" w:sz="0" w:space="0" w:color="auto"/>
                      </w:divBdr>
                      <w:divsChild>
                        <w:div w:id="1289094602">
                          <w:marLeft w:val="0"/>
                          <w:marRight w:val="0"/>
                          <w:marTop w:val="0"/>
                          <w:marBottom w:val="0"/>
                          <w:divBdr>
                            <w:top w:val="none" w:sz="0" w:space="0" w:color="auto"/>
                            <w:left w:val="none" w:sz="0" w:space="0" w:color="auto"/>
                            <w:bottom w:val="none" w:sz="0" w:space="0" w:color="auto"/>
                            <w:right w:val="none" w:sz="0" w:space="0" w:color="auto"/>
                          </w:divBdr>
                          <w:divsChild>
                            <w:div w:id="312174448">
                              <w:marLeft w:val="0"/>
                              <w:marRight w:val="0"/>
                              <w:marTop w:val="0"/>
                              <w:marBottom w:val="0"/>
                              <w:divBdr>
                                <w:top w:val="none" w:sz="0" w:space="0" w:color="auto"/>
                                <w:left w:val="none" w:sz="0" w:space="0" w:color="auto"/>
                                <w:bottom w:val="none" w:sz="0" w:space="0" w:color="auto"/>
                                <w:right w:val="none" w:sz="0" w:space="0" w:color="auto"/>
                              </w:divBdr>
                              <w:divsChild>
                                <w:div w:id="1036930497">
                                  <w:marLeft w:val="0"/>
                                  <w:marRight w:val="0"/>
                                  <w:marTop w:val="120"/>
                                  <w:marBottom w:val="480"/>
                                  <w:divBdr>
                                    <w:top w:val="none" w:sz="0" w:space="0" w:color="auto"/>
                                    <w:left w:val="none" w:sz="0" w:space="0" w:color="auto"/>
                                    <w:bottom w:val="none" w:sz="0" w:space="0" w:color="auto"/>
                                    <w:right w:val="none" w:sz="0" w:space="0" w:color="auto"/>
                                  </w:divBdr>
                                  <w:divsChild>
                                    <w:div w:id="297761162">
                                      <w:marLeft w:val="0"/>
                                      <w:marRight w:val="0"/>
                                      <w:marTop w:val="120"/>
                                      <w:marBottom w:val="480"/>
                                      <w:divBdr>
                                        <w:top w:val="none" w:sz="0" w:space="0" w:color="auto"/>
                                        <w:left w:val="none" w:sz="0" w:space="0" w:color="auto"/>
                                        <w:bottom w:val="none" w:sz="0" w:space="0" w:color="auto"/>
                                        <w:right w:val="none" w:sz="0" w:space="0" w:color="auto"/>
                                      </w:divBdr>
                                      <w:divsChild>
                                        <w:div w:id="120694121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719959">
      <w:bodyDiv w:val="1"/>
      <w:marLeft w:val="0"/>
      <w:marRight w:val="0"/>
      <w:marTop w:val="0"/>
      <w:marBottom w:val="0"/>
      <w:divBdr>
        <w:top w:val="none" w:sz="0" w:space="0" w:color="auto"/>
        <w:left w:val="none" w:sz="0" w:space="0" w:color="auto"/>
        <w:bottom w:val="none" w:sz="0" w:space="0" w:color="auto"/>
        <w:right w:val="none" w:sz="0" w:space="0" w:color="auto"/>
      </w:divBdr>
      <w:divsChild>
        <w:div w:id="467747767">
          <w:marLeft w:val="0"/>
          <w:marRight w:val="0"/>
          <w:marTop w:val="100"/>
          <w:marBottom w:val="100"/>
          <w:divBdr>
            <w:top w:val="single" w:sz="6" w:space="0" w:color="CCCCCC"/>
            <w:left w:val="single" w:sz="6" w:space="0" w:color="CCCCCC"/>
            <w:bottom w:val="single" w:sz="6" w:space="0" w:color="CCCCCC"/>
            <w:right w:val="single" w:sz="6" w:space="0" w:color="CCCCCC"/>
          </w:divBdr>
          <w:divsChild>
            <w:div w:id="1512717760">
              <w:marLeft w:val="0"/>
              <w:marRight w:val="0"/>
              <w:marTop w:val="0"/>
              <w:marBottom w:val="0"/>
              <w:divBdr>
                <w:top w:val="none" w:sz="0" w:space="0" w:color="auto"/>
                <w:left w:val="none" w:sz="0" w:space="0" w:color="auto"/>
                <w:bottom w:val="none" w:sz="0" w:space="0" w:color="auto"/>
                <w:right w:val="none" w:sz="0" w:space="0" w:color="auto"/>
              </w:divBdr>
              <w:divsChild>
                <w:div w:id="1714233559">
                  <w:marLeft w:val="0"/>
                  <w:marRight w:val="0"/>
                  <w:marTop w:val="0"/>
                  <w:marBottom w:val="0"/>
                  <w:divBdr>
                    <w:top w:val="none" w:sz="0" w:space="0" w:color="auto"/>
                    <w:left w:val="none" w:sz="0" w:space="0" w:color="auto"/>
                    <w:bottom w:val="none" w:sz="0" w:space="0" w:color="auto"/>
                    <w:right w:val="none" w:sz="0" w:space="0" w:color="auto"/>
                  </w:divBdr>
                  <w:divsChild>
                    <w:div w:id="1065645013">
                      <w:marLeft w:val="0"/>
                      <w:marRight w:val="0"/>
                      <w:marTop w:val="0"/>
                      <w:marBottom w:val="0"/>
                      <w:divBdr>
                        <w:top w:val="none" w:sz="0" w:space="0" w:color="auto"/>
                        <w:left w:val="none" w:sz="0" w:space="0" w:color="auto"/>
                        <w:bottom w:val="none" w:sz="0" w:space="0" w:color="auto"/>
                        <w:right w:val="none" w:sz="0" w:space="0" w:color="auto"/>
                      </w:divBdr>
                      <w:divsChild>
                        <w:div w:id="1595552943">
                          <w:marLeft w:val="0"/>
                          <w:marRight w:val="0"/>
                          <w:marTop w:val="0"/>
                          <w:marBottom w:val="0"/>
                          <w:divBdr>
                            <w:top w:val="none" w:sz="0" w:space="0" w:color="auto"/>
                            <w:left w:val="none" w:sz="0" w:space="0" w:color="auto"/>
                            <w:bottom w:val="none" w:sz="0" w:space="0" w:color="auto"/>
                            <w:right w:val="none" w:sz="0" w:space="0" w:color="auto"/>
                          </w:divBdr>
                          <w:divsChild>
                            <w:div w:id="1601985575">
                              <w:marLeft w:val="0"/>
                              <w:marRight w:val="0"/>
                              <w:marTop w:val="0"/>
                              <w:marBottom w:val="0"/>
                              <w:divBdr>
                                <w:top w:val="none" w:sz="0" w:space="0" w:color="auto"/>
                                <w:left w:val="none" w:sz="0" w:space="0" w:color="auto"/>
                                <w:bottom w:val="none" w:sz="0" w:space="0" w:color="auto"/>
                                <w:right w:val="none" w:sz="0" w:space="0" w:color="auto"/>
                              </w:divBdr>
                              <w:divsChild>
                                <w:div w:id="842747672">
                                  <w:marLeft w:val="0"/>
                                  <w:marRight w:val="0"/>
                                  <w:marTop w:val="120"/>
                                  <w:marBottom w:val="480"/>
                                  <w:divBdr>
                                    <w:top w:val="none" w:sz="0" w:space="0" w:color="auto"/>
                                    <w:left w:val="none" w:sz="0" w:space="0" w:color="auto"/>
                                    <w:bottom w:val="none" w:sz="0" w:space="0" w:color="auto"/>
                                    <w:right w:val="none" w:sz="0" w:space="0" w:color="auto"/>
                                  </w:divBdr>
                                  <w:divsChild>
                                    <w:div w:id="1936859670">
                                      <w:marLeft w:val="0"/>
                                      <w:marRight w:val="0"/>
                                      <w:marTop w:val="120"/>
                                      <w:marBottom w:val="480"/>
                                      <w:divBdr>
                                        <w:top w:val="none" w:sz="0" w:space="0" w:color="auto"/>
                                        <w:left w:val="none" w:sz="0" w:space="0" w:color="auto"/>
                                        <w:bottom w:val="none" w:sz="0" w:space="0" w:color="auto"/>
                                        <w:right w:val="none" w:sz="0" w:space="0" w:color="auto"/>
                                      </w:divBdr>
                                      <w:divsChild>
                                        <w:div w:id="101523483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734765">
      <w:bodyDiv w:val="1"/>
      <w:marLeft w:val="0"/>
      <w:marRight w:val="0"/>
      <w:marTop w:val="0"/>
      <w:marBottom w:val="0"/>
      <w:divBdr>
        <w:top w:val="none" w:sz="0" w:space="0" w:color="auto"/>
        <w:left w:val="none" w:sz="0" w:space="0" w:color="auto"/>
        <w:bottom w:val="none" w:sz="0" w:space="0" w:color="auto"/>
        <w:right w:val="none" w:sz="0" w:space="0" w:color="auto"/>
      </w:divBdr>
      <w:divsChild>
        <w:div w:id="6910806">
          <w:marLeft w:val="0"/>
          <w:marRight w:val="0"/>
          <w:marTop w:val="0"/>
          <w:marBottom w:val="0"/>
          <w:divBdr>
            <w:top w:val="none" w:sz="0" w:space="0" w:color="auto"/>
            <w:left w:val="none" w:sz="0" w:space="0" w:color="auto"/>
            <w:bottom w:val="none" w:sz="0" w:space="0" w:color="auto"/>
            <w:right w:val="none" w:sz="0" w:space="0" w:color="auto"/>
          </w:divBdr>
          <w:divsChild>
            <w:div w:id="1702781912">
              <w:marLeft w:val="0"/>
              <w:marRight w:val="0"/>
              <w:marTop w:val="0"/>
              <w:marBottom w:val="0"/>
              <w:divBdr>
                <w:top w:val="none" w:sz="0" w:space="0" w:color="auto"/>
                <w:left w:val="none" w:sz="0" w:space="0" w:color="auto"/>
                <w:bottom w:val="none" w:sz="0" w:space="0" w:color="auto"/>
                <w:right w:val="none" w:sz="0" w:space="0" w:color="auto"/>
              </w:divBdr>
              <w:divsChild>
                <w:div w:id="1374571661">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1744715422">
      <w:bodyDiv w:val="1"/>
      <w:marLeft w:val="0"/>
      <w:marRight w:val="0"/>
      <w:marTop w:val="0"/>
      <w:marBottom w:val="0"/>
      <w:divBdr>
        <w:top w:val="none" w:sz="0" w:space="0" w:color="auto"/>
        <w:left w:val="none" w:sz="0" w:space="0" w:color="auto"/>
        <w:bottom w:val="none" w:sz="0" w:space="0" w:color="auto"/>
        <w:right w:val="none" w:sz="0" w:space="0" w:color="auto"/>
      </w:divBdr>
      <w:divsChild>
        <w:div w:id="839850392">
          <w:marLeft w:val="0"/>
          <w:marRight w:val="0"/>
          <w:marTop w:val="0"/>
          <w:marBottom w:val="0"/>
          <w:divBdr>
            <w:top w:val="none" w:sz="0" w:space="0" w:color="auto"/>
            <w:left w:val="none" w:sz="0" w:space="0" w:color="auto"/>
            <w:bottom w:val="none" w:sz="0" w:space="0" w:color="auto"/>
            <w:right w:val="none" w:sz="0" w:space="0" w:color="auto"/>
          </w:divBdr>
          <w:divsChild>
            <w:div w:id="2145846363">
              <w:marLeft w:val="0"/>
              <w:marRight w:val="0"/>
              <w:marTop w:val="0"/>
              <w:marBottom w:val="0"/>
              <w:divBdr>
                <w:top w:val="none" w:sz="0" w:space="0" w:color="auto"/>
                <w:left w:val="none" w:sz="0" w:space="0" w:color="auto"/>
                <w:bottom w:val="none" w:sz="0" w:space="0" w:color="auto"/>
                <w:right w:val="none" w:sz="0" w:space="0" w:color="auto"/>
              </w:divBdr>
              <w:divsChild>
                <w:div w:id="1440560405">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2031101362">
      <w:bodyDiv w:val="1"/>
      <w:marLeft w:val="0"/>
      <w:marRight w:val="0"/>
      <w:marTop w:val="0"/>
      <w:marBottom w:val="0"/>
      <w:divBdr>
        <w:top w:val="none" w:sz="0" w:space="0" w:color="auto"/>
        <w:left w:val="none" w:sz="0" w:space="0" w:color="auto"/>
        <w:bottom w:val="none" w:sz="0" w:space="0" w:color="auto"/>
        <w:right w:val="none" w:sz="0" w:space="0" w:color="auto"/>
      </w:divBdr>
      <w:divsChild>
        <w:div w:id="373164376">
          <w:marLeft w:val="0"/>
          <w:marRight w:val="0"/>
          <w:marTop w:val="0"/>
          <w:marBottom w:val="0"/>
          <w:divBdr>
            <w:top w:val="none" w:sz="0" w:space="0" w:color="auto"/>
            <w:left w:val="none" w:sz="0" w:space="0" w:color="auto"/>
            <w:bottom w:val="none" w:sz="0" w:space="0" w:color="auto"/>
            <w:right w:val="none" w:sz="0" w:space="0" w:color="auto"/>
          </w:divBdr>
          <w:divsChild>
            <w:div w:id="733772068">
              <w:marLeft w:val="0"/>
              <w:marRight w:val="0"/>
              <w:marTop w:val="0"/>
              <w:marBottom w:val="0"/>
              <w:divBdr>
                <w:top w:val="none" w:sz="0" w:space="0" w:color="auto"/>
                <w:left w:val="none" w:sz="0" w:space="0" w:color="auto"/>
                <w:bottom w:val="none" w:sz="0" w:space="0" w:color="auto"/>
                <w:right w:val="none" w:sz="0" w:space="0" w:color="auto"/>
              </w:divBdr>
              <w:divsChild>
                <w:div w:id="57943871">
                  <w:marLeft w:val="0"/>
                  <w:marRight w:val="0"/>
                  <w:marTop w:val="0"/>
                  <w:marBottom w:val="0"/>
                  <w:divBdr>
                    <w:top w:val="none" w:sz="0" w:space="0" w:color="auto"/>
                    <w:left w:val="none" w:sz="0" w:space="0" w:color="auto"/>
                    <w:bottom w:val="none" w:sz="0" w:space="0" w:color="auto"/>
                    <w:right w:val="none" w:sz="0" w:space="0" w:color="auto"/>
                  </w:divBdr>
                </w:div>
                <w:div w:id="8388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49271">
      <w:bodyDiv w:val="1"/>
      <w:marLeft w:val="0"/>
      <w:marRight w:val="0"/>
      <w:marTop w:val="0"/>
      <w:marBottom w:val="0"/>
      <w:divBdr>
        <w:top w:val="none" w:sz="0" w:space="0" w:color="auto"/>
        <w:left w:val="none" w:sz="0" w:space="0" w:color="auto"/>
        <w:bottom w:val="none" w:sz="0" w:space="0" w:color="auto"/>
        <w:right w:val="none" w:sz="0" w:space="0" w:color="auto"/>
      </w:divBdr>
      <w:divsChild>
        <w:div w:id="873805768">
          <w:marLeft w:val="0"/>
          <w:marRight w:val="0"/>
          <w:marTop w:val="0"/>
          <w:marBottom w:val="0"/>
          <w:divBdr>
            <w:top w:val="none" w:sz="0" w:space="0" w:color="auto"/>
            <w:left w:val="none" w:sz="0" w:space="0" w:color="auto"/>
            <w:bottom w:val="none" w:sz="0" w:space="0" w:color="auto"/>
            <w:right w:val="none" w:sz="0" w:space="0" w:color="auto"/>
          </w:divBdr>
          <w:divsChild>
            <w:div w:id="968559545">
              <w:marLeft w:val="0"/>
              <w:marRight w:val="0"/>
              <w:marTop w:val="0"/>
              <w:marBottom w:val="0"/>
              <w:divBdr>
                <w:top w:val="none" w:sz="0" w:space="0" w:color="auto"/>
                <w:left w:val="none" w:sz="0" w:space="0" w:color="auto"/>
                <w:bottom w:val="none" w:sz="0" w:space="0" w:color="auto"/>
                <w:right w:val="none" w:sz="0" w:space="0" w:color="auto"/>
              </w:divBdr>
              <w:divsChild>
                <w:div w:id="1253586469">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2104062029">
      <w:bodyDiv w:val="1"/>
      <w:marLeft w:val="0"/>
      <w:marRight w:val="0"/>
      <w:marTop w:val="0"/>
      <w:marBottom w:val="0"/>
      <w:divBdr>
        <w:top w:val="none" w:sz="0" w:space="0" w:color="auto"/>
        <w:left w:val="none" w:sz="0" w:space="0" w:color="auto"/>
        <w:bottom w:val="none" w:sz="0" w:space="0" w:color="auto"/>
        <w:right w:val="none" w:sz="0" w:space="0" w:color="auto"/>
      </w:divBdr>
      <w:divsChild>
        <w:div w:id="591428330">
          <w:marLeft w:val="0"/>
          <w:marRight w:val="0"/>
          <w:marTop w:val="0"/>
          <w:marBottom w:val="0"/>
          <w:divBdr>
            <w:top w:val="none" w:sz="0" w:space="0" w:color="auto"/>
            <w:left w:val="none" w:sz="0" w:space="0" w:color="auto"/>
            <w:bottom w:val="none" w:sz="0" w:space="0" w:color="auto"/>
            <w:right w:val="none" w:sz="0" w:space="0" w:color="auto"/>
          </w:divBdr>
          <w:divsChild>
            <w:div w:id="30426545">
              <w:marLeft w:val="0"/>
              <w:marRight w:val="0"/>
              <w:marTop w:val="0"/>
              <w:marBottom w:val="0"/>
              <w:divBdr>
                <w:top w:val="none" w:sz="0" w:space="0" w:color="auto"/>
                <w:left w:val="none" w:sz="0" w:space="0" w:color="auto"/>
                <w:bottom w:val="none" w:sz="0" w:space="0" w:color="auto"/>
                <w:right w:val="none" w:sz="0" w:space="0" w:color="auto"/>
              </w:divBdr>
              <w:divsChild>
                <w:div w:id="2498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8727">
      <w:bodyDiv w:val="1"/>
      <w:marLeft w:val="0"/>
      <w:marRight w:val="0"/>
      <w:marTop w:val="0"/>
      <w:marBottom w:val="0"/>
      <w:divBdr>
        <w:top w:val="none" w:sz="0" w:space="0" w:color="auto"/>
        <w:left w:val="none" w:sz="0" w:space="0" w:color="auto"/>
        <w:bottom w:val="none" w:sz="0" w:space="0" w:color="auto"/>
        <w:right w:val="none" w:sz="0" w:space="0" w:color="auto"/>
      </w:divBdr>
      <w:divsChild>
        <w:div w:id="247809249">
          <w:marLeft w:val="0"/>
          <w:marRight w:val="0"/>
          <w:marTop w:val="0"/>
          <w:marBottom w:val="0"/>
          <w:divBdr>
            <w:top w:val="none" w:sz="0" w:space="0" w:color="auto"/>
            <w:left w:val="none" w:sz="0" w:space="0" w:color="auto"/>
            <w:bottom w:val="none" w:sz="0" w:space="0" w:color="auto"/>
            <w:right w:val="none" w:sz="0" w:space="0" w:color="auto"/>
          </w:divBdr>
          <w:divsChild>
            <w:div w:id="2044480311">
              <w:marLeft w:val="0"/>
              <w:marRight w:val="0"/>
              <w:marTop w:val="0"/>
              <w:marBottom w:val="0"/>
              <w:divBdr>
                <w:top w:val="none" w:sz="0" w:space="0" w:color="auto"/>
                <w:left w:val="none" w:sz="0" w:space="0" w:color="auto"/>
                <w:bottom w:val="none" w:sz="0" w:space="0" w:color="auto"/>
                <w:right w:val="none" w:sz="0" w:space="0" w:color="auto"/>
              </w:divBdr>
              <w:divsChild>
                <w:div w:id="1889025291">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Industrial Research Limited</Company>
  <LinksUpToDate>false</LinksUpToDate>
  <CharactersWithSpaces>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ITS</cp:lastModifiedBy>
  <cp:revision>8</cp:revision>
  <cp:lastPrinted>2014-04-14T04:10:00Z</cp:lastPrinted>
  <dcterms:created xsi:type="dcterms:W3CDTF">2014-03-31T05:22:00Z</dcterms:created>
  <dcterms:modified xsi:type="dcterms:W3CDTF">2014-04-14T04:12:00Z</dcterms:modified>
</cp:coreProperties>
</file>